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44" w:rsidRPr="00820A4F" w:rsidRDefault="00532844" w:rsidP="005328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9308F" w:rsidRPr="00820A4F" w:rsidRDefault="0009308F" w:rsidP="000E18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FB0B98" w:rsidRPr="00820A4F" w:rsidTr="00FB0B98">
        <w:trPr>
          <w:trHeight w:val="1475"/>
        </w:trPr>
        <w:tc>
          <w:tcPr>
            <w:tcW w:w="2623" w:type="dxa"/>
          </w:tcPr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_________В.А.Алпатов</w:t>
            </w:r>
            <w:proofErr w:type="spellEnd"/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2339" w:type="dxa"/>
          </w:tcPr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FB0B98" w:rsidRPr="00820A4F" w:rsidRDefault="00FB0B98" w:rsidP="00FB0B98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F225EA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B98" w:rsidRPr="00820A4F" w:rsidRDefault="00FB0B98" w:rsidP="00FB0B98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КГБПОУ «Ребрихинский лицей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от «__» ___________ 20____  № ___</w:t>
            </w:r>
          </w:p>
        </w:tc>
      </w:tr>
    </w:tbl>
    <w:p w:rsidR="0009308F" w:rsidRPr="00820A4F" w:rsidRDefault="0009308F" w:rsidP="00FB0B98">
      <w:pPr>
        <w:pStyle w:val="ae"/>
        <w:spacing w:after="0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9308F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FB0B98"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308F" w:rsidRPr="00820A4F" w:rsidRDefault="0009308F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ОП.01 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МИКРОБИОЛОГИЯ, ФИЗИОЛОГИЯ </w:t>
      </w:r>
      <w:r w:rsidR="002D336D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ПИТАНИЯ, САНИТАРИЯ И ГИГИЕНА</w:t>
      </w:r>
    </w:p>
    <w:p w:rsidR="00FB0B98" w:rsidRPr="00820A4F" w:rsidRDefault="00FB0B98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E1894" w:rsidRPr="00820A4F" w:rsidRDefault="000E1894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0B98" w:rsidRDefault="00FB0B98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P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20A4F">
        <w:rPr>
          <w:rFonts w:ascii="Times New Roman" w:hAnsi="Times New Roman" w:cs="Times New Roman"/>
          <w:spacing w:val="-2"/>
          <w:sz w:val="24"/>
          <w:szCs w:val="24"/>
        </w:rPr>
        <w:t>Ребриха</w:t>
      </w:r>
      <w:r w:rsidR="000E1894" w:rsidRPr="00820A4F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820A4F">
        <w:rPr>
          <w:rFonts w:ascii="Times New Roman" w:hAnsi="Times New Roman" w:cs="Times New Roman"/>
          <w:spacing w:val="-2"/>
          <w:sz w:val="24"/>
          <w:szCs w:val="24"/>
        </w:rPr>
        <w:t xml:space="preserve"> 20</w:t>
      </w:r>
      <w:r w:rsidR="00F51CF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1B5569">
        <w:rPr>
          <w:rFonts w:ascii="Times New Roman" w:hAnsi="Times New Roman" w:cs="Times New Roman"/>
          <w:spacing w:val="-2"/>
          <w:sz w:val="24"/>
          <w:szCs w:val="24"/>
        </w:rPr>
        <w:t>1</w:t>
      </w:r>
    </w:p>
    <w:p w:rsidR="00B307DC" w:rsidRPr="00820A4F" w:rsidRDefault="00B307DC" w:rsidP="00FB0B9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9B6DCB" w:rsidRPr="00FA06DB" w:rsidRDefault="0009308F" w:rsidP="009B6DC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20A4F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E97988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E97988">
        <w:rPr>
          <w:rFonts w:ascii="Times New Roman" w:hAnsi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ОП.01</w:t>
      </w:r>
      <w:r w:rsidR="0061205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</w:t>
      </w:r>
      <w:r w:rsidR="002D336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санитария и гигиена разработана </w:t>
      </w:r>
      <w:r w:rsidR="00E62B68">
        <w:rPr>
          <w:rFonts w:ascii="Times New Roman" w:hAnsi="Times New Roman" w:cs="Times New Roman"/>
          <w:bCs/>
          <w:sz w:val="24"/>
          <w:szCs w:val="24"/>
        </w:rPr>
        <w:t>на основе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62B68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среднего профессионального образования (ФГОС СПО) по </w:t>
      </w:r>
      <w:r w:rsidR="00D209F8" w:rsidRPr="00820A4F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 кондитерское дело</w:t>
      </w:r>
      <w:r w:rsidRPr="00820A4F">
        <w:rPr>
          <w:rFonts w:ascii="Times New Roman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820A4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820A4F">
        <w:rPr>
          <w:rFonts w:ascii="Times New Roman" w:hAnsi="Times New Roman" w:cs="Times New Roman"/>
          <w:sz w:val="24"/>
          <w:szCs w:val="24"/>
        </w:rPr>
        <w:t>и примерной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</w:t>
      </w:r>
      <w:r w:rsidR="0061205A">
        <w:rPr>
          <w:rFonts w:ascii="Times New Roman" w:hAnsi="Times New Roman" w:cs="Times New Roman"/>
          <w:sz w:val="24"/>
          <w:szCs w:val="24"/>
        </w:rPr>
        <w:t>ой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="009B6DCB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9B6DCB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9B6DCB" w:rsidRPr="00FA06DB">
        <w:rPr>
          <w:rFonts w:ascii="Times New Roman" w:hAnsi="Times New Roman"/>
          <w:sz w:val="24"/>
          <w:szCs w:val="24"/>
        </w:rPr>
        <w:t xml:space="preserve">по </w:t>
      </w:r>
      <w:r w:rsidR="009B6DCB">
        <w:rPr>
          <w:rFonts w:ascii="Times New Roman" w:hAnsi="Times New Roman"/>
          <w:sz w:val="24"/>
          <w:szCs w:val="24"/>
        </w:rPr>
        <w:t>специальности</w:t>
      </w:r>
      <w:r w:rsidR="009B6DCB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2D336D" w:rsidRPr="00820A4F" w:rsidRDefault="002D336D" w:rsidP="009B6D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891ED2" w:rsidP="002D336D">
      <w:pPr>
        <w:jc w:val="both"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="009B6DCB">
        <w:rPr>
          <w:rFonts w:ascii="Times New Roman" w:hAnsi="Times New Roman" w:cs="Times New Roman"/>
          <w:b/>
          <w:sz w:val="24"/>
          <w:szCs w:val="24"/>
        </w:rPr>
        <w:t>- разработчик</w:t>
      </w:r>
      <w:r w:rsidR="0009308F" w:rsidRPr="00891ED2">
        <w:rPr>
          <w:rFonts w:ascii="Times New Roman" w:hAnsi="Times New Roman" w:cs="Times New Roman"/>
          <w:b/>
          <w:sz w:val="24"/>
          <w:szCs w:val="24"/>
        </w:rPr>
        <w:t>:</w:t>
      </w:r>
      <w:r w:rsidR="0009308F" w:rsidRPr="00820A4F">
        <w:rPr>
          <w:rFonts w:ascii="Times New Roman" w:hAnsi="Times New Roman" w:cs="Times New Roman"/>
          <w:sz w:val="24"/>
          <w:szCs w:val="24"/>
        </w:rPr>
        <w:t xml:space="preserve"> КГБПОУ «</w:t>
      </w:r>
      <w:proofErr w:type="spellStart"/>
      <w:r w:rsidR="0009308F" w:rsidRPr="00820A4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="0009308F" w:rsidRPr="00820A4F">
        <w:rPr>
          <w:rFonts w:ascii="Times New Roman" w:hAnsi="Times New Roman" w:cs="Times New Roman"/>
          <w:sz w:val="24"/>
          <w:szCs w:val="24"/>
        </w:rPr>
        <w:t xml:space="preserve"> лицей </w:t>
      </w:r>
      <w:r w:rsidR="00F51CF7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09308F" w:rsidRPr="00820A4F">
        <w:rPr>
          <w:rFonts w:ascii="Times New Roman" w:hAnsi="Times New Roman" w:cs="Times New Roman"/>
          <w:sz w:val="24"/>
          <w:szCs w:val="24"/>
        </w:rPr>
        <w:t>»</w:t>
      </w:r>
    </w:p>
    <w:p w:rsidR="002D336D" w:rsidRPr="00820A4F" w:rsidRDefault="0009308F" w:rsidP="0009308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="00F51CF7">
        <w:rPr>
          <w:rFonts w:ascii="Times New Roman" w:hAnsi="Times New Roman" w:cs="Times New Roman"/>
          <w:sz w:val="24"/>
          <w:szCs w:val="24"/>
        </w:rPr>
        <w:t>Вовк О.В.,</w:t>
      </w:r>
      <w:r w:rsidRPr="00820A4F">
        <w:rPr>
          <w:rFonts w:ascii="Times New Roman" w:hAnsi="Times New Roman" w:cs="Times New Roman"/>
          <w:sz w:val="24"/>
          <w:szCs w:val="24"/>
        </w:rPr>
        <w:t xml:space="preserve">  преподаватель </w:t>
      </w:r>
      <w:r w:rsidR="00F51CF7"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820A4F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A93475" w:rsidRDefault="00A93475" w:rsidP="00A93475">
      <w:pPr>
        <w:ind w:right="-30"/>
        <w:jc w:val="both"/>
        <w:rPr>
          <w:rFonts w:ascii="Calibri" w:eastAsia="Times New Roman" w:hAnsi="Calibri" w:cs="Times New Roman"/>
        </w:rPr>
      </w:pPr>
      <w:proofErr w:type="gramStart"/>
      <w:r w:rsidRPr="009A15B1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>ПЦК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 xml:space="preserve"> по УГПС 43.00.00 протокол №6 от 26.02.2021г.</w:t>
      </w:r>
    </w:p>
    <w:p w:rsidR="00A93475" w:rsidRPr="00980879" w:rsidRDefault="00A93475" w:rsidP="00A93475">
      <w:pPr>
        <w:ind w:right="-30"/>
        <w:jc w:val="both"/>
        <w:rPr>
          <w:rFonts w:ascii="Calibri" w:eastAsia="Times New Roman" w:hAnsi="Calibri" w:cs="Times New Roman"/>
        </w:rPr>
      </w:pPr>
    </w:p>
    <w:p w:rsidR="00A93475" w:rsidRPr="009A15B1" w:rsidRDefault="00A93475" w:rsidP="00A9347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 w:cs="Times New Roman"/>
          <w:sz w:val="24"/>
          <w:szCs w:val="24"/>
        </w:rPr>
        <w:t>К ________________ (</w:t>
      </w:r>
      <w:r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 w:cs="Times New Roman"/>
          <w:sz w:val="24"/>
          <w:szCs w:val="24"/>
        </w:rPr>
        <w:t>)</w:t>
      </w:r>
    </w:p>
    <w:p w:rsidR="00A93475" w:rsidRPr="009A15B1" w:rsidRDefault="00A93475" w:rsidP="00A9347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A93475" w:rsidRPr="00A06CA1" w:rsidRDefault="00A93475" w:rsidP="00A93475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61205A" w:rsidRPr="00850AED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61205A" w:rsidRPr="00850AED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09F8" w:rsidRPr="00820A4F" w:rsidRDefault="00D209F8" w:rsidP="002624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820A4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FB0B98" w:rsidRPr="00820A4F" w:rsidRDefault="00FB0B98" w:rsidP="00FB0B98">
            <w:pPr>
              <w:tabs>
                <w:tab w:val="num" w:pos="42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891ED2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B0B98" w:rsidRPr="00820A4F" w:rsidRDefault="0061205A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4.Содержание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891ED2">
              <w:rPr>
                <w:rFonts w:ascii="Times New Roman" w:hAnsi="Times New Roman"/>
                <w:b w:val="0"/>
                <w:sz w:val="24"/>
                <w:szCs w:val="24"/>
              </w:rPr>
              <w:t xml:space="preserve">учебной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0B98" w:rsidRPr="00820A4F" w:rsidTr="00FB0B98">
        <w:trPr>
          <w:trHeight w:val="670"/>
        </w:trPr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5.Условия реализации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6. Контроль и оценка результатов освоения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</w:tcPr>
          <w:p w:rsidR="00FB0B98" w:rsidRPr="00820A4F" w:rsidRDefault="00FB0B98" w:rsidP="0061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36D" w:rsidRPr="00820A4F" w:rsidRDefault="002D336D" w:rsidP="002D336D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532844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B0B98" w:rsidRPr="00820A4F" w:rsidRDefault="00FB0B98" w:rsidP="00FB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71419" w:rsidRPr="00820A4F" w:rsidRDefault="00971419" w:rsidP="00971419">
      <w:pPr>
        <w:numPr>
          <w:ilvl w:val="0"/>
          <w:numId w:val="13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="0077282D">
        <w:rPr>
          <w:rFonts w:ascii="Times New Roman" w:hAnsi="Times New Roman" w:cs="Times New Roman"/>
          <w:sz w:val="24"/>
          <w:szCs w:val="24"/>
        </w:rPr>
        <w:t>1569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77282D">
        <w:rPr>
          <w:rStyle w:val="af4"/>
          <w:rFonts w:ascii="Times New Roman" w:hAnsi="Times New Roman" w:cs="Times New Roman"/>
          <w:b w:val="0"/>
          <w:sz w:val="24"/>
          <w:szCs w:val="24"/>
        </w:rPr>
        <w:t>специальности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дело»</w:t>
      </w:r>
      <w:r w:rsidR="0077282D">
        <w:rPr>
          <w:rFonts w:ascii="Times New Roman" w:hAnsi="Times New Roman" w:cs="Times New Roman"/>
          <w:sz w:val="24"/>
          <w:szCs w:val="24"/>
        </w:rPr>
        <w:t>.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419" w:rsidRDefault="00971419" w:rsidP="00971419">
      <w:pPr>
        <w:numPr>
          <w:ilvl w:val="0"/>
          <w:numId w:val="13"/>
        </w:numPr>
        <w:tabs>
          <w:tab w:val="clear" w:pos="360"/>
          <w:tab w:val="num" w:pos="502"/>
        </w:tabs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77282D" w:rsidRPr="009B1D9B" w:rsidRDefault="0077282D" w:rsidP="0077282D">
      <w:pPr>
        <w:pStyle w:val="a9"/>
        <w:numPr>
          <w:ilvl w:val="0"/>
          <w:numId w:val="13"/>
        </w:numPr>
        <w:spacing w:before="0" w:after="200" w:line="276" w:lineRule="auto"/>
        <w:contextualSpacing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77282D" w:rsidRPr="00820A4F" w:rsidRDefault="0077282D" w:rsidP="00DA203A">
      <w:pPr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FB0B98" w:rsidRPr="00820A4F" w:rsidRDefault="00FB0B98" w:rsidP="00FB0B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307DC" w:rsidRPr="00820A4F" w:rsidRDefault="00B307DC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B0B98" w:rsidP="00FB0B98">
      <w:pPr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2. ПАСПОРТ ПРОГРАММЫ</w:t>
      </w:r>
    </w:p>
    <w:p w:rsidR="00FB0B98" w:rsidRPr="00820A4F" w:rsidRDefault="00FB0B98" w:rsidP="00FB0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2.1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419" w:rsidRPr="00820A4F" w:rsidRDefault="00971419" w:rsidP="009714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ОП.01 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 санитария и гигиена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="0077282D" w:rsidRPr="0077282D">
        <w:rPr>
          <w:rFonts w:ascii="Times New Roman" w:hAnsi="Times New Roman" w:cs="Times New Roman"/>
          <w:sz w:val="24"/>
          <w:szCs w:val="24"/>
        </w:rPr>
        <w:t>в соответствии с ФГОС</w:t>
      </w:r>
      <w:r w:rsidR="0077282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по специальности СПО</w:t>
      </w: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дело.</w:t>
      </w:r>
    </w:p>
    <w:p w:rsidR="00971419" w:rsidRPr="00820A4F" w:rsidRDefault="00971419" w:rsidP="009714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программы: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>общепрофессиональный цикл</w:t>
      </w:r>
    </w:p>
    <w:p w:rsidR="00971419" w:rsidRPr="00820A4F" w:rsidRDefault="00F63E47" w:rsidP="009714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2.3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036"/>
        <w:gridCol w:w="5245"/>
      </w:tblGrid>
      <w:tr w:rsidR="00532844" w:rsidRPr="00820A4F" w:rsidTr="0009308F">
        <w:trPr>
          <w:trHeight w:val="456"/>
        </w:trPr>
        <w:tc>
          <w:tcPr>
            <w:tcW w:w="1183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36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245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32844" w:rsidRPr="00820A4F" w:rsidTr="0009308F">
        <w:trPr>
          <w:trHeight w:val="456"/>
        </w:trPr>
        <w:tc>
          <w:tcPr>
            <w:tcW w:w="1183" w:type="dxa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1.1-1.4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2.1-2.8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3.1-3.7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4.1-4.6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5.1-5.6</w:t>
            </w:r>
          </w:p>
          <w:p w:rsidR="00532844" w:rsidRPr="00820A4F" w:rsidRDefault="00532844" w:rsidP="0009308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6.1-6.4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3036" w:type="dxa"/>
          </w:tcPr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определять основные группы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89" w:hanging="284"/>
              <w:contextualSpacing/>
              <w:jc w:val="both"/>
              <w:rPr>
                <w:szCs w:val="24"/>
              </w:rPr>
            </w:pPr>
            <w:r w:rsidRPr="00820A4F">
              <w:rPr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89" w:hanging="284"/>
              <w:contextualSpacing/>
              <w:jc w:val="both"/>
              <w:rPr>
                <w:szCs w:val="24"/>
              </w:rPr>
            </w:pPr>
            <w:r w:rsidRPr="00820A4F">
              <w:rPr>
                <w:szCs w:val="24"/>
              </w:rPr>
              <w:t>осуществлять микробиологический контроль пищевого производства;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 xml:space="preserve">проводить органолептическую оценку качества и  </w:t>
            </w:r>
            <w:r w:rsidRPr="00820A4F">
              <w:rPr>
                <w:szCs w:val="24"/>
                <w:u w:color="000000"/>
              </w:rPr>
              <w:lastRenderedPageBreak/>
              <w:t>безопасности  пищевого сырья и продуктов;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рассчитывать энергетическую ценность блюд;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      </w:r>
          </w:p>
        </w:tc>
        <w:tc>
          <w:tcPr>
            <w:tcW w:w="5245" w:type="dxa"/>
          </w:tcPr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lastRenderedPageBreak/>
              <w:t>основные понятия и термины микробиологии;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классификацию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генетическую и химическую основы наследственности и формы изменчивости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роль микроорганизмов в круговороте веще</w:t>
            </w:r>
            <w:proofErr w:type="gramStart"/>
            <w:r w:rsidRPr="00820A4F">
              <w:rPr>
                <w:sz w:val="24"/>
                <w:szCs w:val="24"/>
              </w:rPr>
              <w:t>ств в пр</w:t>
            </w:r>
            <w:proofErr w:type="gramEnd"/>
            <w:r w:rsidRPr="00820A4F">
              <w:rPr>
                <w:sz w:val="24"/>
                <w:szCs w:val="24"/>
              </w:rPr>
              <w:t>ироде;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характеристики микрофлоры почвы, воды и воздуха;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особенности сапрофитных и патогенных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микробиологию основных пищевых продуктов;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основные пищевые инфекции и пищевые отравления;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методы предотвращения порчи сырья и готовой продукции;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правила личной гигиены работников организации питания;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правила проведения дезинфекции, дезинсекции, дератизации;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схему микробиологического контроля;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пищевые вещества и их значение для организма человека;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суточную норму потребности человека в питательных веществах;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основные процессы обмена веществ в организме;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lastRenderedPageBreak/>
              <w:t>суточный расход энергии;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физико-химические изменения пищи в процессе пищеварения;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усвояемость пищи, влияющие на нее факторы;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назначение диетического (лечебного)  питания, характеристику диет;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200" w:line="276" w:lineRule="auto"/>
              <w:ind w:left="288" w:hanging="283"/>
              <w:contextualSpacing/>
              <w:rPr>
                <w:szCs w:val="24"/>
              </w:rPr>
            </w:pPr>
            <w:r w:rsidRPr="00820A4F">
              <w:rPr>
                <w:szCs w:val="24"/>
              </w:rPr>
              <w:t>методики составления рационов питания</w:t>
            </w: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D209F8" w:rsidRPr="00820A4F" w:rsidRDefault="00D209F8" w:rsidP="00971419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63E47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2.4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1419" w:rsidRPr="00820A4F">
        <w:rPr>
          <w:rFonts w:ascii="Times New Roman" w:hAnsi="Times New Roman" w:cs="Times New Roman"/>
          <w:b/>
          <w:sz w:val="24"/>
          <w:szCs w:val="24"/>
        </w:rPr>
        <w:t>Количество часов, на освоение профессиональной дисциплины</w:t>
      </w: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3"/>
        <w:gridCol w:w="1124"/>
      </w:tblGrid>
      <w:tr w:rsidR="00532844" w:rsidRPr="00820A4F" w:rsidTr="00B307DC">
        <w:trPr>
          <w:trHeight w:val="572"/>
        </w:trPr>
        <w:tc>
          <w:tcPr>
            <w:tcW w:w="4382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971419" w:rsidP="00093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="002D336D"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32844" w:rsidRPr="00820A4F" w:rsidTr="00B307DC">
        <w:trPr>
          <w:trHeight w:val="467"/>
        </w:trPr>
        <w:tc>
          <w:tcPr>
            <w:tcW w:w="5000" w:type="pct"/>
            <w:gridSpan w:val="2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532844" w:rsidRPr="00820A4F" w:rsidRDefault="0026246E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35</w:t>
            </w:r>
          </w:p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(если предусмотрено)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532844" w:rsidRPr="00820A4F" w:rsidTr="00B307DC">
        <w:trPr>
          <w:trHeight w:val="621"/>
        </w:trPr>
        <w:tc>
          <w:tcPr>
            <w:tcW w:w="4382" w:type="pct"/>
            <w:vAlign w:val="center"/>
          </w:tcPr>
          <w:p w:rsidR="00532844" w:rsidRPr="00820A4F" w:rsidRDefault="00532844" w:rsidP="0026246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26246E"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 форме дифференцированного зачета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971419" w:rsidP="009714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971419" w:rsidRPr="00820A4F" w:rsidTr="0077282D">
        <w:tc>
          <w:tcPr>
            <w:tcW w:w="4219" w:type="dxa"/>
            <w:vMerge w:val="restart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971419" w:rsidRPr="00820A4F" w:rsidTr="0077282D">
        <w:trPr>
          <w:trHeight w:val="243"/>
        </w:trPr>
        <w:tc>
          <w:tcPr>
            <w:tcW w:w="4219" w:type="dxa"/>
            <w:vMerge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971419" w:rsidRPr="00820A4F" w:rsidTr="0077282D">
        <w:trPr>
          <w:trHeight w:val="1122"/>
        </w:trPr>
        <w:tc>
          <w:tcPr>
            <w:tcW w:w="4219" w:type="dxa"/>
            <w:vMerge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71419" w:rsidRPr="00820A4F" w:rsidTr="0077282D">
        <w:tc>
          <w:tcPr>
            <w:tcW w:w="4219" w:type="dxa"/>
          </w:tcPr>
          <w:p w:rsidR="00871A5D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971419" w:rsidRPr="00820A4F" w:rsidRDefault="00971419" w:rsidP="0077282D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1.</w:t>
            </w:r>
            <w:r w:rsidRPr="00820A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451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Морфология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 (ЛР№1, ЛР№2)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577"/>
        </w:trPr>
        <w:tc>
          <w:tcPr>
            <w:tcW w:w="4219" w:type="dxa"/>
          </w:tcPr>
          <w:p w:rsidR="00971419" w:rsidRPr="00820A4F" w:rsidRDefault="00871A5D" w:rsidP="0087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Физиология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(ЛР№3, ЛР№4)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37"/>
        </w:trPr>
        <w:tc>
          <w:tcPr>
            <w:tcW w:w="4219" w:type="dxa"/>
          </w:tcPr>
          <w:p w:rsidR="00971419" w:rsidRPr="00820A4F" w:rsidRDefault="00871A5D" w:rsidP="0087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856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1.4Патогенные        микробы и микробиологические показатели безопасности пищевых продуктов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№1, ПР№2)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29"/>
        </w:trPr>
        <w:tc>
          <w:tcPr>
            <w:tcW w:w="4219" w:type="dxa"/>
          </w:tcPr>
          <w:p w:rsidR="00971419" w:rsidRPr="00820A4F" w:rsidRDefault="00871A5D" w:rsidP="007728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физиологии питания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409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Основные пище вые вещества, их источники, роль в структуре питания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№3)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35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Пищеварение и усвояемость пищи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№4, ПР№5)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401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Обмен веществ и энергии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295B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№6, ПР№7)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617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 Рациональное сбалансированное питание для различных групп населения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№8)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77282D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Гигиена и санитария в организациях питания</w:t>
            </w:r>
          </w:p>
        </w:tc>
        <w:tc>
          <w:tcPr>
            <w:tcW w:w="1418" w:type="dxa"/>
          </w:tcPr>
          <w:p w:rsidR="00971419" w:rsidRPr="00820A4F" w:rsidRDefault="00871A5D" w:rsidP="00DA203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2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Личная гигиена работников пищевых производств. Пищевые отравления и их профилактика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№9, ПР№10)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помещениям, оборудованию, инвентарю, одежде персонала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871A5D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</w:p>
          <w:p w:rsidR="00971419" w:rsidRPr="00820A4F" w:rsidRDefault="00871A5D" w:rsidP="00871A5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№11)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3.4.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1418" w:type="dxa"/>
          </w:tcPr>
          <w:p w:rsidR="00971419" w:rsidRPr="00820A4F" w:rsidRDefault="00DA203A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№12)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A9" w:rsidRPr="00820A4F" w:rsidTr="0077282D">
        <w:tc>
          <w:tcPr>
            <w:tcW w:w="4219" w:type="dxa"/>
          </w:tcPr>
          <w:p w:rsidR="00295BA9" w:rsidRPr="00820A4F" w:rsidRDefault="00295BA9" w:rsidP="0077282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95BA9" w:rsidRPr="00820A4F" w:rsidRDefault="00295BA9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2" w:type="dxa"/>
          </w:tcPr>
          <w:p w:rsidR="00295BA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24/7</w:t>
            </w:r>
          </w:p>
        </w:tc>
        <w:tc>
          <w:tcPr>
            <w:tcW w:w="1985" w:type="dxa"/>
          </w:tcPr>
          <w:p w:rsidR="00295BA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203A" w:rsidRPr="00820A4F" w:rsidTr="00AB1722">
        <w:tc>
          <w:tcPr>
            <w:tcW w:w="9464" w:type="dxa"/>
            <w:gridSpan w:val="4"/>
          </w:tcPr>
          <w:p w:rsidR="00DA203A" w:rsidRPr="00DA203A" w:rsidRDefault="00DA203A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03A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  <w:sectPr w:rsidR="00B307DC" w:rsidRPr="00820A4F" w:rsidSect="00820A4F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532844" w:rsidRPr="00820A4F" w:rsidRDefault="00C935C8" w:rsidP="00C9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8"/>
        <w:gridCol w:w="1162"/>
        <w:gridCol w:w="2063"/>
      </w:tblGrid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966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389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389" w:type="pc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микроорганизмов, отличительные особенности про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кариотов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эукариот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физиология основных групп микроорганизмов.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Бактерии, грибы, дрожжи, вирусы: форма, строение, размножение, роль в пищевой промышленности.</w:t>
            </w:r>
            <w:proofErr w:type="gramEnd"/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работа№1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микроскопа. Изучение препаратов различных микроорганизмов.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работа№2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Физиология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Генетические и химические основы наследственности и формы изменчивости   микроорганизмов. Химический состав клеток и микроорганизмов. Ферменты  микроорганизмов.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Обмен веществ и питание микробов. Рост и размножение микробов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№3 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Выращивание микробов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работа№4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пищевого производства. Изучение  результатов  санитарно-бактериологического анализа проб воды, воздуха, смывов с рук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микроорганизмы. Распространение микробов в природе.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Характеристики микрофлоры почвы, воды и воздуха. Роль микроорганизмов в круговороте  веще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76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Патогенные </w:t>
            </w:r>
            <w:r w:rsidR="00D209F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микробы и микробиологические показатели безопасности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Особенности сапрофитных и патогенных микроорганизмов. Инфекция и иммунитет.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Санитарно-показательные микроорганизмы. Возможные источники микробиологического  загрязнения в пищевом производстве, условия их развития. Микробиология основных пищевых продуктов. Методы предотвращения порчи сырья и готовой продукции. Схема микробиологического контроля.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71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F74D5B" w:rsidRPr="00820A4F" w:rsidRDefault="00C935C8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F74D5B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 </w:t>
            </w:r>
          </w:p>
          <w:p w:rsidR="00532844" w:rsidRPr="00820A4F" w:rsidRDefault="00F74D5B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C935C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</w:p>
          <w:p w:rsidR="00532844" w:rsidRPr="00820A4F" w:rsidRDefault="00532844" w:rsidP="00DE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витаминоподобные</w:t>
            </w:r>
            <w:proofErr w:type="spellEnd"/>
            <w:r w:rsidR="00DE07AD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ств в стр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схемы пищеварительного тракта.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энергии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D209F8">
        <w:trPr>
          <w:trHeight w:val="9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питания для различных категорий потребителей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(при наличии указывается тематика и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Гигиена и санитария в организациях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Личная гигиена работников пищевых производств.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Пищевые отравления и их профилактика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 работников пищевых производств.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2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Пищевые инфекции. Пищевые отравления.  Виды, характеристика. Профилактика. Гельминтозы их профилактика.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704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Анализ материалов расследования возникновения  пищевых отравлений на пищевом производстве.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72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56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гигиенические требования к помещениям, оборудованию, инвентарю, одежде персонала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829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дератизация, правила их проведения.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68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системы ХАССР, Санитарных норм и правил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34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изделия повышенного эпидемиологического риска,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19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E906F5">
            <w:pPr>
              <w:pStyle w:val="a3"/>
              <w:ind w:right="43"/>
              <w:jc w:val="both"/>
              <w:rPr>
                <w:sz w:val="24"/>
              </w:rPr>
            </w:pPr>
            <w:r w:rsidRPr="00820A4F">
              <w:rPr>
                <w:b/>
                <w:bCs/>
                <w:sz w:val="24"/>
              </w:rPr>
              <w:t xml:space="preserve">Практическая работа </w:t>
            </w:r>
            <w:r w:rsidR="00F250AA" w:rsidRPr="00820A4F">
              <w:rPr>
                <w:b/>
                <w:bCs/>
                <w:sz w:val="24"/>
              </w:rPr>
              <w:t>№</w:t>
            </w:r>
            <w:r w:rsidR="00E906F5" w:rsidRPr="00820A4F">
              <w:rPr>
                <w:b/>
                <w:bCs/>
                <w:sz w:val="24"/>
              </w:rPr>
              <w:t>12</w:t>
            </w:r>
            <w:r w:rsidR="00F250AA" w:rsidRPr="00820A4F">
              <w:rPr>
                <w:b/>
                <w:bCs/>
                <w:sz w:val="24"/>
              </w:rPr>
              <w:t xml:space="preserve"> </w:t>
            </w:r>
            <w:r w:rsidR="00532844" w:rsidRPr="00820A4F">
              <w:rPr>
                <w:sz w:val="24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C935C8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</w:tcPr>
          <w:p w:rsidR="00532844" w:rsidRPr="00820A4F" w:rsidRDefault="00532844" w:rsidP="00F25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Cs/>
          <w:sz w:val="24"/>
          <w:szCs w:val="24"/>
        </w:rPr>
        <w:sectPr w:rsidR="00532844" w:rsidRPr="00820A4F" w:rsidSect="000930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2844" w:rsidRPr="00820A4F" w:rsidRDefault="00295BA9" w:rsidP="00532844">
      <w:pPr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532844" w:rsidRPr="00820A4F" w:rsidRDefault="00532844" w:rsidP="005328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0A4F" w:rsidRPr="00820A4F" w:rsidRDefault="00820A4F" w:rsidP="00820A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 </w:t>
      </w:r>
      <w:r w:rsidRPr="00820A4F">
        <w:rPr>
          <w:rFonts w:ascii="Times New Roman" w:hAnsi="Times New Roman" w:cs="Times New Roman"/>
          <w:bCs/>
          <w:sz w:val="24"/>
          <w:szCs w:val="24"/>
        </w:rPr>
        <w:t>в Ребрихинском лицее имеется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>к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>абинет «</w:t>
      </w:r>
      <w:r w:rsidR="00532844" w:rsidRPr="00820A4F">
        <w:rPr>
          <w:rFonts w:ascii="Times New Roman" w:hAnsi="Times New Roman" w:cs="Times New Roman"/>
          <w:sz w:val="24"/>
          <w:szCs w:val="24"/>
          <w:u w:color="FF0000"/>
        </w:rPr>
        <w:t>Микробиологии, физиологии питания, санитарии и гигиены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>»</w:t>
      </w:r>
      <w:r w:rsidRPr="00820A4F">
        <w:rPr>
          <w:rFonts w:ascii="Times New Roman" w:hAnsi="Times New Roman" w:cs="Times New Roman"/>
          <w:sz w:val="24"/>
          <w:szCs w:val="24"/>
        </w:rPr>
        <w:t>.</w:t>
      </w:r>
    </w:p>
    <w:p w:rsidR="00532844" w:rsidRPr="00820A4F" w:rsidRDefault="00820A4F" w:rsidP="00820A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20A4F">
        <w:rPr>
          <w:rFonts w:ascii="Times New Roman" w:hAnsi="Times New Roman" w:cs="Times New Roman"/>
          <w:sz w:val="24"/>
          <w:szCs w:val="24"/>
        </w:rPr>
        <w:t>Кабинет  оснащен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 о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="00532844" w:rsidRPr="00820A4F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532844" w:rsidRPr="00820A4F" w:rsidRDefault="00532844" w:rsidP="00532844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820A4F" w:rsidP="005328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532844" w:rsidRPr="00820A4F" w:rsidRDefault="00532844" w:rsidP="00532844">
      <w:pPr>
        <w:suppressAutoHyphens/>
        <w:spacing w:after="0" w:line="240" w:lineRule="auto"/>
        <w:ind w:left="142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61205A">
        <w:rPr>
          <w:rFonts w:ascii="Times New Roman" w:hAnsi="Times New Roman" w:cs="Times New Roman"/>
          <w:bCs/>
          <w:sz w:val="24"/>
          <w:szCs w:val="24"/>
        </w:rPr>
        <w:t>имеет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820A4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820A4F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532844" w:rsidRPr="00820A4F" w:rsidRDefault="00532844" w:rsidP="00532844">
      <w:pPr>
        <w:spacing w:after="0" w:line="240" w:lineRule="auto"/>
        <w:ind w:left="142" w:firstLine="851"/>
        <w:contextualSpacing/>
        <w:rPr>
          <w:rFonts w:ascii="Times New Roman" w:hAnsi="Times New Roman" w:cs="Times New Roman"/>
          <w:sz w:val="24"/>
          <w:szCs w:val="24"/>
        </w:rPr>
      </w:pPr>
    </w:p>
    <w:p w:rsidR="00532844" w:rsidRPr="00820A4F" w:rsidRDefault="00820A4F" w:rsidP="00820A4F">
      <w:pPr>
        <w:tabs>
          <w:tab w:val="left" w:pos="0"/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5.2.1. 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Российская Федерация. Законы.  </w:t>
      </w:r>
      <w:proofErr w:type="gramStart"/>
      <w:r w:rsidRPr="00820A4F">
        <w:t xml:space="preserve">О качестве и безопасности пищевых продуктов [Электронный ресурс]: </w:t>
      </w:r>
      <w:proofErr w:type="spellStart"/>
      <w:r w:rsidRPr="00820A4F">
        <w:t>федер</w:t>
      </w:r>
      <w:proofErr w:type="spellEnd"/>
      <w:r w:rsidRPr="00820A4F">
        <w:t xml:space="preserve">. закон: [принят </w:t>
      </w:r>
      <w:proofErr w:type="spellStart"/>
      <w:r w:rsidRPr="00820A4F">
        <w:t>Гос</w:t>
      </w:r>
      <w:proofErr w:type="spellEnd"/>
      <w:r w:rsidRPr="00820A4F">
        <w:t>.</w:t>
      </w:r>
      <w:proofErr w:type="gramEnd"/>
      <w:r w:rsidRPr="00820A4F">
        <w:t xml:space="preserve"> Думой  1 дек.1999 г.: </w:t>
      </w:r>
      <w:proofErr w:type="spellStart"/>
      <w:r w:rsidRPr="00820A4F">
        <w:t>одобр</w:t>
      </w:r>
      <w:proofErr w:type="spellEnd"/>
      <w:r w:rsidRPr="00820A4F">
        <w:t xml:space="preserve">. </w:t>
      </w:r>
      <w:proofErr w:type="gramStart"/>
      <w:r w:rsidRPr="00820A4F">
        <w:t xml:space="preserve">Советом Федерации 23 дек. 1999 г.: в ред. на 13.07.2015г. № 213-ФЗ]. </w:t>
      </w:r>
      <w:hyperlink r:id="rId9" w:history="1">
        <w:r w:rsidRPr="00820A4F">
          <w:rPr>
            <w:rStyle w:val="a8"/>
          </w:rPr>
          <w:t>http://pravo.gov.ru/proxy/ips/?docbody=&amp;nd=102063865&amp;rdk=&amp;backlink=1</w:t>
        </w:r>
      </w:hyperlink>
      <w:proofErr w:type="gramEnd"/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820A4F">
          <w:rPr>
            <w:rStyle w:val="a8"/>
          </w:rPr>
          <w:t>http://ozpp.ru/laws2/postan/post7.html</w:t>
        </w:r>
      </w:hyperlink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ГОСТ 31984-2012 Услуги общественного питания. Общие требования.- </w:t>
      </w:r>
      <w:proofErr w:type="spellStart"/>
      <w:r w:rsidRPr="00820A4F">
        <w:t>Введ</w:t>
      </w:r>
      <w:proofErr w:type="spellEnd"/>
      <w:r w:rsidRPr="00820A4F">
        <w:t xml:space="preserve">.   2015-01-01. -  М.: </w:t>
      </w:r>
      <w:proofErr w:type="spellStart"/>
      <w:r w:rsidRPr="00820A4F">
        <w:t>Стандартинформ</w:t>
      </w:r>
      <w:proofErr w:type="spellEnd"/>
      <w:r w:rsidRPr="00820A4F">
        <w:t>, 2014.-</w:t>
      </w:r>
      <w:r w:rsidRPr="00820A4F">
        <w:rPr>
          <w:lang w:val="en-US"/>
        </w:rPr>
        <w:t>III</w:t>
      </w:r>
      <w:r w:rsidRPr="00820A4F">
        <w:t>, 8 с.</w:t>
      </w:r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ГОСТ 30524-2013 Услуги общественного питания. Требования к персоналу. - </w:t>
      </w:r>
      <w:proofErr w:type="spellStart"/>
      <w:r w:rsidRPr="00820A4F">
        <w:t>Введ</w:t>
      </w:r>
      <w:proofErr w:type="spellEnd"/>
      <w:r w:rsidRPr="00820A4F">
        <w:t xml:space="preserve">.  </w:t>
      </w:r>
      <w:r w:rsidRPr="00820A4F">
        <w:rPr>
          <w:b/>
        </w:rPr>
        <w:t xml:space="preserve">2016-01-01. -  М.: </w:t>
      </w:r>
      <w:proofErr w:type="spellStart"/>
      <w:r w:rsidRPr="00820A4F">
        <w:rPr>
          <w:b/>
        </w:rPr>
        <w:t>Стандартинформ</w:t>
      </w:r>
      <w:proofErr w:type="spellEnd"/>
      <w:r w:rsidRPr="00820A4F">
        <w:rPr>
          <w:b/>
        </w:rPr>
        <w:t>, 2014.-</w:t>
      </w:r>
      <w:r w:rsidRPr="00820A4F">
        <w:rPr>
          <w:b/>
          <w:lang w:val="en-US"/>
        </w:rPr>
        <w:t>III</w:t>
      </w:r>
      <w:r w:rsidRPr="00820A4F">
        <w:rPr>
          <w:b/>
        </w:rPr>
        <w:t>, 48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2015-01-01. - 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>, 2014.-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10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20A4F">
        <w:rPr>
          <w:szCs w:val="24"/>
        </w:rPr>
        <w:t>Введ</w:t>
      </w:r>
      <w:proofErr w:type="spellEnd"/>
      <w:r w:rsidRPr="00820A4F">
        <w:rPr>
          <w:szCs w:val="24"/>
        </w:rPr>
        <w:t xml:space="preserve">. 2016 – 01 – 01.- М.: </w:t>
      </w:r>
      <w:proofErr w:type="spellStart"/>
      <w:r w:rsidRPr="00820A4F">
        <w:rPr>
          <w:szCs w:val="24"/>
        </w:rPr>
        <w:t>Стандартинформ</w:t>
      </w:r>
      <w:proofErr w:type="spellEnd"/>
      <w:r w:rsidRPr="00820A4F">
        <w:rPr>
          <w:szCs w:val="24"/>
        </w:rPr>
        <w:t xml:space="preserve">, 2014.- </w:t>
      </w:r>
      <w:r w:rsidRPr="00820A4F">
        <w:rPr>
          <w:szCs w:val="24"/>
          <w:lang w:val="en-US"/>
        </w:rPr>
        <w:t>III</w:t>
      </w:r>
      <w:r w:rsidRPr="00820A4F">
        <w:rPr>
          <w:szCs w:val="24"/>
        </w:rPr>
        <w:t>, 12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2016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2014.-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12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 –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11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pacing w:val="-8"/>
          <w:szCs w:val="24"/>
        </w:rPr>
      </w:pPr>
      <w:r w:rsidRPr="00820A4F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2014.-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 xml:space="preserve">, 16 с. 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 –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10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rPr>
          <w:szCs w:val="24"/>
        </w:rPr>
      </w:pPr>
      <w:r w:rsidRPr="00820A4F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820A4F">
          <w:rPr>
            <w:rStyle w:val="a8"/>
            <w:szCs w:val="24"/>
          </w:rPr>
          <w:t>http://www.ohranatruda.ru/ot_biblio/normativ/data_normativ/46/46201/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rPr>
          <w:szCs w:val="24"/>
        </w:rPr>
      </w:pPr>
      <w:r w:rsidRPr="00820A4F">
        <w:rPr>
          <w:szCs w:val="24"/>
        </w:rPr>
        <w:lastRenderedPageBreak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27. </w:t>
      </w:r>
    </w:p>
    <w:p w:rsidR="00532844" w:rsidRPr="00820A4F" w:rsidRDefault="00532844" w:rsidP="00532844">
      <w:pPr>
        <w:pStyle w:val="a9"/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 </w:t>
      </w:r>
      <w:hyperlink r:id="rId12" w:history="1">
        <w:r w:rsidRPr="00820A4F">
          <w:rPr>
            <w:rStyle w:val="a8"/>
            <w:szCs w:val="24"/>
          </w:rPr>
          <w:t>http://www.ohranatruda.ru/ot_biblio/normativ/data_normativ/46/46201/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20A4F">
        <w:rPr>
          <w:szCs w:val="24"/>
        </w:rPr>
        <w:t>оборотоспособности</w:t>
      </w:r>
      <w:proofErr w:type="spellEnd"/>
      <w:r w:rsidRPr="00820A4F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32844" w:rsidRPr="00820A4F" w:rsidRDefault="00874701" w:rsidP="00532844">
      <w:pPr>
        <w:pStyle w:val="a9"/>
        <w:spacing w:before="0" w:after="0"/>
        <w:ind w:left="0" w:firstLine="658"/>
        <w:jc w:val="both"/>
        <w:rPr>
          <w:rStyle w:val="a8"/>
          <w:szCs w:val="24"/>
        </w:rPr>
      </w:pPr>
      <w:hyperlink r:id="rId13" w:history="1">
        <w:r w:rsidR="00532844" w:rsidRPr="00820A4F">
          <w:rPr>
            <w:rStyle w:val="a8"/>
            <w:szCs w:val="24"/>
          </w:rPr>
          <w:t>http://ohranatruda.ru/ot_biblio/normativ/data_normativ/9/9744/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«Кондитер/</w:t>
      </w:r>
      <w:proofErr w:type="spellStart"/>
      <w:r w:rsidRPr="00820A4F">
        <w:rPr>
          <w:bCs/>
          <w:szCs w:val="24"/>
        </w:rPr>
        <w:t>Шоколатье</w:t>
      </w:r>
      <w:proofErr w:type="spellEnd"/>
      <w:r w:rsidRPr="00820A4F">
        <w:rPr>
          <w:bCs/>
          <w:szCs w:val="24"/>
        </w:rPr>
        <w:t>».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proofErr w:type="spellStart"/>
      <w:r w:rsidRPr="00820A4F">
        <w:rPr>
          <w:szCs w:val="24"/>
        </w:rPr>
        <w:t>Мартинчик</w:t>
      </w:r>
      <w:proofErr w:type="spellEnd"/>
      <w:r w:rsidRPr="00820A4F">
        <w:rPr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20A4F">
        <w:rPr>
          <w:szCs w:val="24"/>
        </w:rPr>
        <w:t>сред</w:t>
      </w:r>
      <w:proofErr w:type="gramStart"/>
      <w:r w:rsidRPr="00820A4F">
        <w:rPr>
          <w:szCs w:val="24"/>
        </w:rPr>
        <w:t>.п</w:t>
      </w:r>
      <w:proofErr w:type="gramEnd"/>
      <w:r w:rsidRPr="00820A4F">
        <w:rPr>
          <w:szCs w:val="24"/>
        </w:rPr>
        <w:t>роф.образования</w:t>
      </w:r>
      <w:proofErr w:type="spellEnd"/>
      <w:r w:rsidRPr="00820A4F">
        <w:rPr>
          <w:szCs w:val="24"/>
        </w:rPr>
        <w:t xml:space="preserve"> / А.Н. </w:t>
      </w:r>
      <w:proofErr w:type="spellStart"/>
      <w:r w:rsidRPr="00820A4F">
        <w:rPr>
          <w:szCs w:val="24"/>
        </w:rPr>
        <w:t>Мартинчик</w:t>
      </w:r>
      <w:proofErr w:type="spellEnd"/>
      <w:r w:rsidRPr="00820A4F">
        <w:rPr>
          <w:szCs w:val="24"/>
        </w:rPr>
        <w:t xml:space="preserve">, А.А.Королев, </w:t>
      </w:r>
      <w:proofErr w:type="spellStart"/>
      <w:r w:rsidRPr="00820A4F">
        <w:rPr>
          <w:szCs w:val="24"/>
        </w:rPr>
        <w:t>Ю.В.Несвижский</w:t>
      </w:r>
      <w:proofErr w:type="spellEnd"/>
      <w:r w:rsidRPr="00820A4F">
        <w:rPr>
          <w:szCs w:val="24"/>
        </w:rPr>
        <w:t>. – 5-е изд., стер. – М.</w:t>
      </w:r>
      <w:proofErr w:type="gramStart"/>
      <w:r w:rsidRPr="00820A4F">
        <w:rPr>
          <w:szCs w:val="24"/>
        </w:rPr>
        <w:t xml:space="preserve"> :</w:t>
      </w:r>
      <w:proofErr w:type="gramEnd"/>
      <w:r w:rsidRPr="00820A4F">
        <w:rPr>
          <w:szCs w:val="24"/>
        </w:rPr>
        <w:t xml:space="preserve"> Издательский центр «Академия», 2016. – 352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>Матюхина З.П. Основы физиологии питания, гигиена и санитария. учебник для сред. проф. образования М.: ИРПО; Изд</w:t>
      </w:r>
      <w:proofErr w:type="gramStart"/>
      <w:r w:rsidRPr="00820A4F">
        <w:rPr>
          <w:szCs w:val="24"/>
        </w:rPr>
        <w:t>.ц</w:t>
      </w:r>
      <w:proofErr w:type="gramEnd"/>
      <w:r w:rsidRPr="00820A4F">
        <w:rPr>
          <w:szCs w:val="24"/>
        </w:rPr>
        <w:t>ентр «Академия», 2013г.256 с.</w:t>
      </w:r>
    </w:p>
    <w:p w:rsidR="00532844" w:rsidRPr="00820A4F" w:rsidRDefault="00532844" w:rsidP="00532844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2844" w:rsidRPr="00820A4F" w:rsidRDefault="00820A4F" w:rsidP="00820A4F">
      <w:pPr>
        <w:ind w:left="35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5.2.2.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Вестник индустрии питания [Электронный ресурс]. – Режим доступа:  http://www.pitportal.ru/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Всё о весе [Электронный ресурс]. – Режим доступа: </w:t>
      </w:r>
      <w:proofErr w:type="spellStart"/>
      <w:r w:rsidRPr="00820A4F">
        <w:rPr>
          <w:szCs w:val="24"/>
        </w:rPr>
        <w:t>www.vseovese.ru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gramStart"/>
      <w:r w:rsidRPr="00820A4F">
        <w:rPr>
          <w:szCs w:val="24"/>
        </w:rPr>
        <w:t>Грамотей</w:t>
      </w:r>
      <w:proofErr w:type="gramEnd"/>
      <w:r w:rsidRPr="00820A4F">
        <w:rPr>
          <w:szCs w:val="24"/>
        </w:rPr>
        <w:t>: электронная библиотека [Электронный ресурс]. – Режим доступа: www.gramotey.com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Каталог бесплатных статей [Электронный ресурс]. – Режим доступа: www.rusarticles.com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Каталог ГОСТов [Электронный ресурс]. – Режим доступа: </w:t>
      </w:r>
      <w:hyperlink r:id="rId14" w:history="1">
        <w:r w:rsidRPr="00820A4F">
          <w:rPr>
            <w:rStyle w:val="a8"/>
            <w:szCs w:val="24"/>
          </w:rPr>
          <w:t>www.gost.prototypes.ru</w:t>
        </w:r>
      </w:hyperlink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spellStart"/>
      <w:r w:rsidRPr="00820A4F">
        <w:rPr>
          <w:szCs w:val="24"/>
        </w:rPr>
        <w:t>Либрусек</w:t>
      </w:r>
      <w:proofErr w:type="spellEnd"/>
      <w:r w:rsidRPr="00820A4F">
        <w:rPr>
          <w:szCs w:val="24"/>
        </w:rPr>
        <w:t xml:space="preserve">: электронная библиотека [Электронный ресурс]. – Режим доступа: </w:t>
      </w:r>
      <w:proofErr w:type="spellStart"/>
      <w:r w:rsidRPr="00820A4F">
        <w:rPr>
          <w:szCs w:val="24"/>
        </w:rPr>
        <w:t>www.lib.rus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Медицинский портал [Электронный ресурс]. – Режим доступа: www.meduniver.com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Открытый портал по стандартизации [Электронный ресурс]. – Режим </w:t>
      </w:r>
      <w:proofErr w:type="spellStart"/>
      <w:proofErr w:type="gramStart"/>
      <w:r w:rsidRPr="00820A4F">
        <w:rPr>
          <w:szCs w:val="24"/>
        </w:rPr>
        <w:t>досту-па</w:t>
      </w:r>
      <w:proofErr w:type="gramEnd"/>
      <w:r w:rsidRPr="00820A4F">
        <w:rPr>
          <w:szCs w:val="24"/>
        </w:rPr>
        <w:t>:www.standard.ru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Центр ресторанного партнёрства для профессионалов </w:t>
      </w:r>
      <w:proofErr w:type="spellStart"/>
      <w:r w:rsidRPr="00820A4F">
        <w:rPr>
          <w:szCs w:val="24"/>
        </w:rPr>
        <w:t>HoReCa</w:t>
      </w:r>
      <w:proofErr w:type="spellEnd"/>
      <w:r w:rsidRPr="00820A4F">
        <w:rPr>
          <w:szCs w:val="24"/>
        </w:rPr>
        <w:t xml:space="preserve"> [Электронный ресурс]. – Режим доступа: http://www.creative"chef.ru/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spellStart"/>
      <w:r w:rsidRPr="00820A4F">
        <w:rPr>
          <w:szCs w:val="24"/>
        </w:rPr>
        <w:t>Fictionbook.lib</w:t>
      </w:r>
      <w:proofErr w:type="spellEnd"/>
      <w:r w:rsidRPr="00820A4F">
        <w:rPr>
          <w:szCs w:val="24"/>
        </w:rPr>
        <w:t xml:space="preserve"> [Электронный ресурс]. – Режим доступа: </w:t>
      </w:r>
      <w:proofErr w:type="spellStart"/>
      <w:r w:rsidRPr="00820A4F">
        <w:rPr>
          <w:szCs w:val="24"/>
        </w:rPr>
        <w:t>www.fictionbook.ru</w:t>
      </w:r>
      <w:proofErr w:type="spellEnd"/>
    </w:p>
    <w:p w:rsidR="00532844" w:rsidRPr="00820A4F" w:rsidRDefault="00532844" w:rsidP="005328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820A4F" w:rsidP="00820A4F">
      <w:pPr>
        <w:widowControl w:val="0"/>
        <w:overflowPunct w:val="0"/>
        <w:autoSpaceDE w:val="0"/>
        <w:autoSpaceDN w:val="0"/>
        <w:adjustRightInd w:val="0"/>
        <w:ind w:left="568"/>
        <w:contextualSpacing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5.2.3.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32844" w:rsidRPr="00820A4F" w:rsidRDefault="00532844" w:rsidP="00532844">
      <w:pPr>
        <w:pStyle w:val="a9"/>
        <w:numPr>
          <w:ilvl w:val="0"/>
          <w:numId w:val="1"/>
        </w:numPr>
        <w:tabs>
          <w:tab w:val="left" w:pos="284"/>
        </w:tabs>
        <w:spacing w:before="0" w:after="0"/>
        <w:ind w:left="0" w:firstLine="440"/>
        <w:contextualSpacing/>
        <w:jc w:val="both"/>
        <w:rPr>
          <w:b/>
          <w:szCs w:val="24"/>
        </w:rPr>
      </w:pPr>
      <w:proofErr w:type="spellStart"/>
      <w:r w:rsidRPr="00820A4F">
        <w:rPr>
          <w:szCs w:val="24"/>
        </w:rPr>
        <w:t>Скурихин</w:t>
      </w:r>
      <w:proofErr w:type="spellEnd"/>
      <w:r w:rsidRPr="00820A4F">
        <w:rPr>
          <w:szCs w:val="24"/>
        </w:rPr>
        <w:t xml:space="preserve"> И.М., </w:t>
      </w:r>
      <w:proofErr w:type="spellStart"/>
      <w:r w:rsidRPr="00820A4F">
        <w:rPr>
          <w:szCs w:val="24"/>
        </w:rPr>
        <w:t>Тутельян</w:t>
      </w:r>
      <w:proofErr w:type="spellEnd"/>
      <w:r w:rsidRPr="00820A4F">
        <w:rPr>
          <w:szCs w:val="24"/>
        </w:rPr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820A4F">
        <w:rPr>
          <w:szCs w:val="24"/>
        </w:rPr>
        <w:t>ДеЛи</w:t>
      </w:r>
      <w:proofErr w:type="spellEnd"/>
      <w:r w:rsidRPr="00820A4F">
        <w:rPr>
          <w:szCs w:val="24"/>
        </w:rPr>
        <w:t xml:space="preserve">, </w:t>
      </w:r>
      <w:proofErr w:type="spellStart"/>
      <w:r w:rsidRPr="00820A4F">
        <w:rPr>
          <w:szCs w:val="24"/>
        </w:rPr>
        <w:t>Агропромиздат</w:t>
      </w:r>
      <w:proofErr w:type="spellEnd"/>
      <w:r w:rsidRPr="00820A4F">
        <w:rPr>
          <w:szCs w:val="24"/>
        </w:rPr>
        <w:t>, 2007г.,275с.</w:t>
      </w:r>
    </w:p>
    <w:p w:rsidR="00532844" w:rsidRPr="00820A4F" w:rsidRDefault="00820A4F" w:rsidP="00532844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400"/>
        <w:gridCol w:w="3373"/>
      </w:tblGrid>
      <w:tr w:rsidR="00532844" w:rsidRPr="00820A4F" w:rsidTr="0009308F">
        <w:tc>
          <w:tcPr>
            <w:tcW w:w="1984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62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532844" w:rsidRPr="00820A4F" w:rsidTr="0009308F">
        <w:tc>
          <w:tcPr>
            <w:tcW w:w="1984" w:type="pct"/>
          </w:tcPr>
          <w:p w:rsidR="00532844" w:rsidRPr="00820A4F" w:rsidRDefault="00532844" w:rsidP="0009308F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понятия и термины микробиологии;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понятия и термины микробиологии;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классификацию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генетическую и химическую основы наследственности и формы изменчивости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роль микроорганизмов в круговороте веще</w:t>
            </w:r>
            <w:proofErr w:type="gramStart"/>
            <w:r w:rsidRPr="00820A4F">
              <w:rPr>
                <w:sz w:val="24"/>
                <w:szCs w:val="24"/>
              </w:rPr>
              <w:t>ств в пр</w:t>
            </w:r>
            <w:proofErr w:type="gramEnd"/>
            <w:r w:rsidRPr="00820A4F">
              <w:rPr>
                <w:sz w:val="24"/>
                <w:szCs w:val="24"/>
              </w:rPr>
              <w:t>ироде;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характеристики микрофлоры почвы, воды и воздуха;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особенности сапрофитных и патогенных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микробиологию основных пищевых продуктов;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пищевые инфекции и пищевые отравления;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методы предотвращения порчи сырья и готовой продукции;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правила личной гигиены работников организации питания;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правила проведения дезинфекции, дезинсекции, дератизации;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схему микробиологического контроля;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пищевые вещества и их значение для организма человека;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суточную норму потребности человека в </w:t>
            </w: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lastRenderedPageBreak/>
              <w:t>питательных веществах;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процессы обмена веществ в организме;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суточный расход энергии;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физико-химические изменения пищи в процессе пищеварения;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усвояемость пищи, влияющие на нее факторы;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назначение диетического (лечебного)  питания, характеристику диет;</w:t>
            </w:r>
          </w:p>
          <w:p w:rsidR="00532844" w:rsidRPr="00820A4F" w:rsidRDefault="00532844" w:rsidP="0009308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532844" w:rsidRPr="00820A4F" w:rsidTr="0009308F">
        <w:tc>
          <w:tcPr>
            <w:tcW w:w="1984" w:type="pct"/>
          </w:tcPr>
          <w:p w:rsidR="0061205A" w:rsidRDefault="0061205A" w:rsidP="0009308F">
            <w:pPr>
              <w:pStyle w:val="ac"/>
              <w:ind w:firstLine="709"/>
              <w:jc w:val="both"/>
              <w:rPr>
                <w:b/>
                <w:sz w:val="24"/>
                <w:szCs w:val="24"/>
              </w:rPr>
            </w:pPr>
            <w:r w:rsidRPr="0061205A">
              <w:rPr>
                <w:b/>
                <w:sz w:val="24"/>
                <w:szCs w:val="24"/>
              </w:rPr>
              <w:lastRenderedPageBreak/>
              <w:t>Умения</w:t>
            </w:r>
            <w:r>
              <w:rPr>
                <w:b/>
                <w:sz w:val="24"/>
                <w:szCs w:val="24"/>
              </w:rPr>
              <w:t>: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определять основные группы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  <w:p w:rsidR="00532844" w:rsidRPr="00820A4F" w:rsidRDefault="00532844" w:rsidP="0009308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532844" w:rsidRPr="00820A4F" w:rsidRDefault="00532844" w:rsidP="0009308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осуществлять микробиологический контроль пищевого производства;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проводить органолептическую оценку </w:t>
            </w: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lastRenderedPageBreak/>
              <w:t>качества и  безопасности  пищевого сырья и продуктов;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рассчитывать энергетическую ценность блюд;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2844" w:rsidRPr="00820A4F" w:rsidRDefault="00532844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06F5" w:rsidRPr="00820A4F" w:rsidRDefault="000E1894" w:rsidP="00820A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7</w:t>
      </w:r>
      <w:r w:rsidR="00E906F5" w:rsidRPr="00820A4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E906F5" w:rsidRPr="00820A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906F5" w:rsidRPr="00820A4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E906F5" w:rsidRPr="00820A4F" w:rsidTr="00820A4F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906F5" w:rsidRPr="00820A4F" w:rsidRDefault="00E906F5" w:rsidP="00E906F5">
      <w:pPr>
        <w:rPr>
          <w:rFonts w:ascii="Times New Roman" w:hAnsi="Times New Roman" w:cs="Times New Roman"/>
          <w:sz w:val="24"/>
          <w:szCs w:val="24"/>
        </w:rPr>
      </w:pPr>
    </w:p>
    <w:p w:rsidR="00B007D6" w:rsidRPr="00820A4F" w:rsidRDefault="00B007D6" w:rsidP="00532844">
      <w:pPr>
        <w:rPr>
          <w:rFonts w:ascii="Times New Roman" w:hAnsi="Times New Roman" w:cs="Times New Roman"/>
          <w:sz w:val="24"/>
          <w:szCs w:val="24"/>
        </w:rPr>
      </w:pPr>
    </w:p>
    <w:sectPr w:rsidR="00B007D6" w:rsidRPr="00820A4F" w:rsidSect="000E189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ED2" w:rsidRDefault="00891ED2" w:rsidP="00532844">
      <w:pPr>
        <w:spacing w:after="0" w:line="240" w:lineRule="auto"/>
      </w:pPr>
      <w:r>
        <w:separator/>
      </w:r>
    </w:p>
  </w:endnote>
  <w:endnote w:type="continuationSeparator" w:id="1">
    <w:p w:rsidR="00891ED2" w:rsidRDefault="00891ED2" w:rsidP="0053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74785"/>
      <w:docPartObj>
        <w:docPartGallery w:val="Page Numbers (Bottom of Page)"/>
        <w:docPartUnique/>
      </w:docPartObj>
    </w:sdtPr>
    <w:sdtContent>
      <w:p w:rsidR="00891ED2" w:rsidRDefault="00874701">
        <w:pPr>
          <w:pStyle w:val="af2"/>
          <w:jc w:val="right"/>
        </w:pPr>
        <w:fldSimple w:instr=" PAGE   \* MERGEFORMAT ">
          <w:r w:rsidR="00A93475">
            <w:rPr>
              <w:noProof/>
            </w:rPr>
            <w:t>20</w:t>
          </w:r>
        </w:fldSimple>
      </w:p>
    </w:sdtContent>
  </w:sdt>
  <w:p w:rsidR="00891ED2" w:rsidRDefault="00891ED2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ED2" w:rsidRDefault="00891ED2" w:rsidP="00532844">
      <w:pPr>
        <w:spacing w:after="0" w:line="240" w:lineRule="auto"/>
      </w:pPr>
      <w:r>
        <w:separator/>
      </w:r>
    </w:p>
  </w:footnote>
  <w:footnote w:type="continuationSeparator" w:id="1">
    <w:p w:rsidR="00891ED2" w:rsidRDefault="00891ED2" w:rsidP="0053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84C29"/>
    <w:multiLevelType w:val="hybridMultilevel"/>
    <w:tmpl w:val="1C84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DE7E69"/>
    <w:multiLevelType w:val="hybridMultilevel"/>
    <w:tmpl w:val="16426828"/>
    <w:lvl w:ilvl="0" w:tplc="7E6430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403C3"/>
    <w:multiLevelType w:val="multilevel"/>
    <w:tmpl w:val="DDF20D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5">
    <w:nsid w:val="27F630F9"/>
    <w:multiLevelType w:val="multilevel"/>
    <w:tmpl w:val="F5DA384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 w:hint="default"/>
      </w:rPr>
    </w:lvl>
  </w:abstractNum>
  <w:abstractNum w:abstractNumId="6">
    <w:nsid w:val="2EB76B97"/>
    <w:multiLevelType w:val="hybridMultilevel"/>
    <w:tmpl w:val="B1CA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542DA"/>
    <w:multiLevelType w:val="hybridMultilevel"/>
    <w:tmpl w:val="C2FCC978"/>
    <w:lvl w:ilvl="0" w:tplc="3B28FBF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8CB68B3"/>
    <w:multiLevelType w:val="hybridMultilevel"/>
    <w:tmpl w:val="AC723252"/>
    <w:lvl w:ilvl="0" w:tplc="30E2A2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2">
    <w:nsid w:val="6D9E1B2E"/>
    <w:multiLevelType w:val="multilevel"/>
    <w:tmpl w:val="D182DE46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12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844"/>
    <w:rsid w:val="0009308F"/>
    <w:rsid w:val="000E1894"/>
    <w:rsid w:val="001412F2"/>
    <w:rsid w:val="00150165"/>
    <w:rsid w:val="001B5569"/>
    <w:rsid w:val="001D5B8E"/>
    <w:rsid w:val="001F04F5"/>
    <w:rsid w:val="0026246E"/>
    <w:rsid w:val="00295BA9"/>
    <w:rsid w:val="002D336D"/>
    <w:rsid w:val="002F28D1"/>
    <w:rsid w:val="003739B2"/>
    <w:rsid w:val="00447385"/>
    <w:rsid w:val="00477D10"/>
    <w:rsid w:val="00532844"/>
    <w:rsid w:val="005B14BA"/>
    <w:rsid w:val="0061205A"/>
    <w:rsid w:val="0066494D"/>
    <w:rsid w:val="0077282D"/>
    <w:rsid w:val="007863AE"/>
    <w:rsid w:val="007E2765"/>
    <w:rsid w:val="00820A4F"/>
    <w:rsid w:val="00871A5D"/>
    <w:rsid w:val="00874701"/>
    <w:rsid w:val="00891ED2"/>
    <w:rsid w:val="008A06BC"/>
    <w:rsid w:val="00901C24"/>
    <w:rsid w:val="00905CFC"/>
    <w:rsid w:val="00947F0C"/>
    <w:rsid w:val="00953538"/>
    <w:rsid w:val="00971419"/>
    <w:rsid w:val="009B6DCB"/>
    <w:rsid w:val="009C160A"/>
    <w:rsid w:val="00A12E0C"/>
    <w:rsid w:val="00A13E5A"/>
    <w:rsid w:val="00A6183B"/>
    <w:rsid w:val="00A93475"/>
    <w:rsid w:val="00B007D6"/>
    <w:rsid w:val="00B073AF"/>
    <w:rsid w:val="00B307DC"/>
    <w:rsid w:val="00B827C9"/>
    <w:rsid w:val="00C548B0"/>
    <w:rsid w:val="00C935C8"/>
    <w:rsid w:val="00D209F8"/>
    <w:rsid w:val="00D30B36"/>
    <w:rsid w:val="00DA203A"/>
    <w:rsid w:val="00DC25D5"/>
    <w:rsid w:val="00DE07AD"/>
    <w:rsid w:val="00E035EB"/>
    <w:rsid w:val="00E62B68"/>
    <w:rsid w:val="00E906F5"/>
    <w:rsid w:val="00E97988"/>
    <w:rsid w:val="00F225EA"/>
    <w:rsid w:val="00F250AA"/>
    <w:rsid w:val="00F51CF7"/>
    <w:rsid w:val="00F51D8C"/>
    <w:rsid w:val="00F63E47"/>
    <w:rsid w:val="00F74D5B"/>
    <w:rsid w:val="00F956BF"/>
    <w:rsid w:val="00FB0B98"/>
    <w:rsid w:val="00FE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F5"/>
  </w:style>
  <w:style w:type="paragraph" w:styleId="1">
    <w:name w:val="heading 1"/>
    <w:basedOn w:val="a"/>
    <w:next w:val="a"/>
    <w:link w:val="10"/>
    <w:uiPriority w:val="99"/>
    <w:qFormat/>
    <w:rsid w:val="005328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284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3284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note text"/>
    <w:basedOn w:val="a"/>
    <w:link w:val="a6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5328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uiPriority w:val="99"/>
    <w:rsid w:val="00532844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532844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53284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caption"/>
    <w:basedOn w:val="a"/>
    <w:next w:val="a"/>
    <w:uiPriority w:val="99"/>
    <w:qFormat/>
    <w:rsid w:val="00532844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c">
    <w:name w:val="No Spacing"/>
    <w:link w:val="ad"/>
    <w:uiPriority w:val="99"/>
    <w:qFormat/>
    <w:rsid w:val="005328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53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532844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Без интервала Знак"/>
    <w:link w:val="ac"/>
    <w:uiPriority w:val="99"/>
    <w:locked/>
    <w:rsid w:val="00532844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930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308F"/>
  </w:style>
  <w:style w:type="paragraph" w:styleId="ae">
    <w:name w:val="Plain Text"/>
    <w:basedOn w:val="a"/>
    <w:link w:val="af"/>
    <w:semiHidden/>
    <w:unhideWhenUsed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">
    <w:name w:val="Текст Знак"/>
    <w:basedOn w:val="a0"/>
    <w:link w:val="ae"/>
    <w:semiHidden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paragraph" w:styleId="af0">
    <w:name w:val="header"/>
    <w:basedOn w:val="a"/>
    <w:link w:val="af1"/>
    <w:uiPriority w:val="99"/>
    <w:semiHidden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06F5"/>
  </w:style>
  <w:style w:type="paragraph" w:styleId="af2">
    <w:name w:val="footer"/>
    <w:basedOn w:val="a"/>
    <w:link w:val="af3"/>
    <w:uiPriority w:val="99"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906F5"/>
  </w:style>
  <w:style w:type="character" w:styleId="af4">
    <w:name w:val="Strong"/>
    <w:basedOn w:val="a0"/>
    <w:uiPriority w:val="22"/>
    <w:qFormat/>
    <w:rsid w:val="00FB0B98"/>
    <w:rPr>
      <w:b/>
      <w:bCs/>
    </w:rPr>
  </w:style>
  <w:style w:type="paragraph" w:customStyle="1" w:styleId="ConsPlusNormal">
    <w:name w:val="ConsPlusNormal"/>
    <w:uiPriority w:val="99"/>
    <w:rsid w:val="0097141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4">
    <w:name w:val="Основной текст (4)"/>
    <w:basedOn w:val="a0"/>
    <w:uiPriority w:val="99"/>
    <w:rsid w:val="009B6DC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gost.prototyp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1BA22-BAF3-4B8C-8951-231D1B83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21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Учительская</cp:lastModifiedBy>
  <cp:revision>24</cp:revision>
  <dcterms:created xsi:type="dcterms:W3CDTF">2017-05-22T12:13:00Z</dcterms:created>
  <dcterms:modified xsi:type="dcterms:W3CDTF">2023-04-26T06:18:00Z</dcterms:modified>
</cp:coreProperties>
</file>